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3DF" w:rsidRDefault="00460ECC">
      <w:pPr>
        <w:spacing w:line="660" w:lineRule="exact"/>
        <w:jc w:val="center"/>
        <w:rPr>
          <w:b/>
        </w:rPr>
      </w:pPr>
      <w:r>
        <w:rPr>
          <w:rFonts w:ascii="仿宋_GB2312" w:eastAsia="仿宋_GB2312" w:hAnsiTheme="majorEastAsia" w:cs="仿宋_GB2312" w:hint="eastAsia"/>
          <w:b/>
          <w:color w:val="000000"/>
          <w:spacing w:val="-4"/>
          <w:kern w:val="0"/>
          <w:sz w:val="24"/>
        </w:rPr>
        <w:t>202</w:t>
      </w:r>
      <w:r>
        <w:rPr>
          <w:rFonts w:ascii="仿宋_GB2312" w:eastAsia="仿宋_GB2312" w:hAnsiTheme="majorEastAsia" w:cs="仿宋_GB2312"/>
          <w:b/>
          <w:color w:val="000000"/>
          <w:spacing w:val="-4"/>
          <w:kern w:val="0"/>
          <w:sz w:val="24"/>
        </w:rPr>
        <w:t>1</w:t>
      </w:r>
      <w:r>
        <w:rPr>
          <w:rFonts w:ascii="仿宋_GB2312" w:eastAsia="仿宋_GB2312" w:hAnsiTheme="majorEastAsia" w:cs="仿宋_GB2312" w:hint="eastAsia"/>
          <w:b/>
          <w:color w:val="000000"/>
          <w:spacing w:val="-4"/>
          <w:kern w:val="0"/>
          <w:sz w:val="24"/>
        </w:rPr>
        <w:t>年苏州市吴江城市投资发展集团有限公司下属公司招聘工作人员岗位简介</w:t>
      </w:r>
    </w:p>
    <w:tbl>
      <w:tblPr>
        <w:tblpPr w:leftFromText="180" w:rightFromText="180" w:vertAnchor="page" w:horzAnchor="margin" w:tblpXSpec="center" w:tblpY="28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18"/>
        <w:gridCol w:w="709"/>
        <w:gridCol w:w="567"/>
        <w:gridCol w:w="992"/>
        <w:gridCol w:w="1418"/>
        <w:gridCol w:w="855"/>
        <w:gridCol w:w="4322"/>
      </w:tblGrid>
      <w:tr w:rsidR="005303DF">
        <w:trPr>
          <w:trHeight w:hRule="exact" w:val="1140"/>
        </w:trPr>
        <w:tc>
          <w:tcPr>
            <w:tcW w:w="1384" w:type="dxa"/>
            <w:vAlign w:val="center"/>
          </w:tcPr>
          <w:p w:rsidR="005303DF" w:rsidRDefault="00460ECC">
            <w:pPr>
              <w:spacing w:line="200" w:lineRule="exact"/>
              <w:jc w:val="center"/>
              <w:rPr>
                <w:b/>
                <w:sz w:val="18"/>
                <w:szCs w:val="18"/>
              </w:rPr>
            </w:pPr>
            <w:r>
              <w:rPr>
                <w:rFonts w:hint="eastAsia"/>
                <w:b/>
                <w:sz w:val="18"/>
                <w:szCs w:val="18"/>
              </w:rPr>
              <w:t>招聘单位</w:t>
            </w:r>
          </w:p>
        </w:tc>
        <w:tc>
          <w:tcPr>
            <w:tcW w:w="918" w:type="dxa"/>
            <w:vAlign w:val="center"/>
          </w:tcPr>
          <w:p w:rsidR="005303DF" w:rsidRDefault="00460ECC">
            <w:pPr>
              <w:spacing w:line="200" w:lineRule="exact"/>
              <w:jc w:val="center"/>
              <w:rPr>
                <w:b/>
                <w:sz w:val="18"/>
                <w:szCs w:val="18"/>
              </w:rPr>
            </w:pPr>
            <w:r>
              <w:rPr>
                <w:rFonts w:hint="eastAsia"/>
                <w:b/>
                <w:sz w:val="18"/>
                <w:szCs w:val="18"/>
              </w:rPr>
              <w:t>招聘</w:t>
            </w:r>
          </w:p>
          <w:p w:rsidR="005303DF" w:rsidRDefault="00460ECC">
            <w:pPr>
              <w:spacing w:line="200" w:lineRule="exact"/>
              <w:jc w:val="center"/>
              <w:rPr>
                <w:b/>
                <w:sz w:val="18"/>
                <w:szCs w:val="18"/>
              </w:rPr>
            </w:pPr>
            <w:r>
              <w:rPr>
                <w:rFonts w:hint="eastAsia"/>
                <w:b/>
                <w:sz w:val="18"/>
                <w:szCs w:val="18"/>
              </w:rPr>
              <w:t>岗位</w:t>
            </w:r>
          </w:p>
        </w:tc>
        <w:tc>
          <w:tcPr>
            <w:tcW w:w="709" w:type="dxa"/>
            <w:vAlign w:val="center"/>
          </w:tcPr>
          <w:p w:rsidR="005303DF" w:rsidRDefault="00460ECC">
            <w:pPr>
              <w:spacing w:line="200" w:lineRule="exact"/>
              <w:jc w:val="center"/>
              <w:rPr>
                <w:b/>
                <w:sz w:val="18"/>
                <w:szCs w:val="18"/>
              </w:rPr>
            </w:pPr>
            <w:r>
              <w:rPr>
                <w:rFonts w:hint="eastAsia"/>
                <w:b/>
                <w:sz w:val="18"/>
                <w:szCs w:val="18"/>
              </w:rPr>
              <w:t>岗位代码</w:t>
            </w:r>
          </w:p>
        </w:tc>
        <w:tc>
          <w:tcPr>
            <w:tcW w:w="567" w:type="dxa"/>
            <w:vAlign w:val="center"/>
          </w:tcPr>
          <w:p w:rsidR="005303DF" w:rsidRDefault="00460ECC">
            <w:pPr>
              <w:spacing w:line="200" w:lineRule="exact"/>
              <w:jc w:val="center"/>
              <w:rPr>
                <w:b/>
                <w:sz w:val="18"/>
                <w:szCs w:val="18"/>
              </w:rPr>
            </w:pPr>
            <w:r>
              <w:rPr>
                <w:rFonts w:hint="eastAsia"/>
                <w:b/>
                <w:sz w:val="18"/>
                <w:szCs w:val="18"/>
              </w:rPr>
              <w:t>招聘人数</w:t>
            </w:r>
          </w:p>
        </w:tc>
        <w:tc>
          <w:tcPr>
            <w:tcW w:w="992" w:type="dxa"/>
            <w:vAlign w:val="center"/>
          </w:tcPr>
          <w:p w:rsidR="005303DF" w:rsidRDefault="00460ECC">
            <w:pPr>
              <w:spacing w:line="200" w:lineRule="exact"/>
              <w:jc w:val="center"/>
              <w:rPr>
                <w:b/>
                <w:sz w:val="18"/>
                <w:szCs w:val="18"/>
              </w:rPr>
            </w:pPr>
            <w:r>
              <w:rPr>
                <w:rFonts w:hint="eastAsia"/>
                <w:b/>
                <w:sz w:val="18"/>
                <w:szCs w:val="18"/>
              </w:rPr>
              <w:t>学历要求</w:t>
            </w:r>
          </w:p>
        </w:tc>
        <w:tc>
          <w:tcPr>
            <w:tcW w:w="1418" w:type="dxa"/>
            <w:vAlign w:val="center"/>
          </w:tcPr>
          <w:p w:rsidR="005303DF" w:rsidRDefault="00460ECC">
            <w:pPr>
              <w:spacing w:line="200" w:lineRule="exact"/>
              <w:jc w:val="center"/>
              <w:rPr>
                <w:b/>
                <w:sz w:val="18"/>
                <w:szCs w:val="18"/>
              </w:rPr>
            </w:pPr>
            <w:r>
              <w:rPr>
                <w:rFonts w:hint="eastAsia"/>
                <w:b/>
                <w:sz w:val="18"/>
                <w:szCs w:val="18"/>
              </w:rPr>
              <w:t>专业要求</w:t>
            </w:r>
          </w:p>
        </w:tc>
        <w:tc>
          <w:tcPr>
            <w:tcW w:w="855" w:type="dxa"/>
            <w:vAlign w:val="center"/>
          </w:tcPr>
          <w:p w:rsidR="005303DF" w:rsidRDefault="00460ECC">
            <w:pPr>
              <w:spacing w:line="200" w:lineRule="exact"/>
              <w:jc w:val="center"/>
              <w:rPr>
                <w:b/>
                <w:sz w:val="18"/>
                <w:szCs w:val="18"/>
              </w:rPr>
            </w:pPr>
            <w:r>
              <w:rPr>
                <w:rFonts w:hint="eastAsia"/>
                <w:b/>
                <w:sz w:val="18"/>
                <w:szCs w:val="18"/>
              </w:rPr>
              <w:t>性别</w:t>
            </w:r>
          </w:p>
        </w:tc>
        <w:tc>
          <w:tcPr>
            <w:tcW w:w="4322" w:type="dxa"/>
            <w:vAlign w:val="center"/>
          </w:tcPr>
          <w:p w:rsidR="005303DF" w:rsidRDefault="00460ECC">
            <w:pPr>
              <w:spacing w:line="200" w:lineRule="exact"/>
              <w:jc w:val="center"/>
              <w:rPr>
                <w:b/>
                <w:sz w:val="18"/>
                <w:szCs w:val="18"/>
              </w:rPr>
            </w:pPr>
            <w:r>
              <w:rPr>
                <w:rFonts w:hint="eastAsia"/>
                <w:b/>
                <w:sz w:val="18"/>
                <w:szCs w:val="18"/>
              </w:rPr>
              <w:t>其他要求</w:t>
            </w:r>
          </w:p>
        </w:tc>
      </w:tr>
      <w:tr w:rsidR="005303DF">
        <w:trPr>
          <w:trHeight w:hRule="exact" w:val="2587"/>
        </w:trPr>
        <w:tc>
          <w:tcPr>
            <w:tcW w:w="1384" w:type="dxa"/>
            <w:vAlign w:val="center"/>
          </w:tcPr>
          <w:p w:rsidR="005303DF" w:rsidRDefault="00460ECC">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苏州市吴江东太湖旅游开发有限公司</w:t>
            </w:r>
          </w:p>
        </w:tc>
        <w:tc>
          <w:tcPr>
            <w:tcW w:w="918"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安全巡查监管员</w:t>
            </w:r>
          </w:p>
        </w:tc>
        <w:tc>
          <w:tcPr>
            <w:tcW w:w="709"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1</w:t>
            </w:r>
          </w:p>
        </w:tc>
        <w:tc>
          <w:tcPr>
            <w:tcW w:w="567"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5303DF" w:rsidRDefault="00460ECC" w:rsidP="00030265">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安全生产类，建筑工程类、机电控制类</w:t>
            </w:r>
          </w:p>
        </w:tc>
        <w:tc>
          <w:tcPr>
            <w:tcW w:w="855"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 xml:space="preserve">1.从事大型商业综合体专职安全管理工作3年以上或建筑工程专职安全管理工作3年以上；         </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2.具备安全员证（建筑施工领域），具有注册安全工程师证书优先；</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3.35周岁及以下（198</w:t>
            </w:r>
            <w:r>
              <w:rPr>
                <w:rFonts w:ascii="仿宋_GB2312" w:eastAsia="仿宋_GB2312" w:hAnsiTheme="majorEastAsia" w:cs="仿宋_GB2312"/>
                <w:color w:val="000000"/>
                <w:spacing w:val="-4"/>
                <w:kern w:val="0"/>
                <w:sz w:val="18"/>
                <w:szCs w:val="18"/>
              </w:rPr>
              <w:t>5</w:t>
            </w:r>
            <w:r>
              <w:rPr>
                <w:rFonts w:ascii="仿宋_GB2312" w:eastAsia="仿宋_GB2312" w:hAnsiTheme="majorEastAsia" w:cs="仿宋_GB2312" w:hint="eastAsia"/>
                <w:color w:val="000000"/>
                <w:spacing w:val="-4"/>
                <w:kern w:val="0"/>
                <w:sz w:val="18"/>
                <w:szCs w:val="18"/>
              </w:rPr>
              <w:t>年</w:t>
            </w:r>
            <w:r>
              <w:rPr>
                <w:rFonts w:ascii="仿宋_GB2312" w:eastAsia="仿宋_GB2312" w:hAnsiTheme="majorEastAsia" w:cs="仿宋_GB2312"/>
                <w:color w:val="000000"/>
                <w:spacing w:val="-4"/>
                <w:kern w:val="0"/>
                <w:sz w:val="18"/>
                <w:szCs w:val="18"/>
              </w:rPr>
              <w:t>9</w:t>
            </w:r>
            <w:r>
              <w:rPr>
                <w:rFonts w:ascii="仿宋_GB2312" w:eastAsia="仿宋_GB2312" w:hAnsiTheme="majorEastAsia" w:cs="仿宋_GB2312" w:hint="eastAsia"/>
                <w:color w:val="000000"/>
                <w:spacing w:val="-4"/>
                <w:kern w:val="0"/>
                <w:sz w:val="18"/>
                <w:szCs w:val="18"/>
              </w:rPr>
              <w:t>月1日以后出生），需从事安全巡查工作，适合男性。</w:t>
            </w:r>
          </w:p>
        </w:tc>
      </w:tr>
      <w:tr w:rsidR="005303DF">
        <w:trPr>
          <w:trHeight w:hRule="exact" w:val="3525"/>
        </w:trPr>
        <w:tc>
          <w:tcPr>
            <w:tcW w:w="1384" w:type="dxa"/>
            <w:vAlign w:val="center"/>
          </w:tcPr>
          <w:p w:rsidR="005303DF" w:rsidRDefault="00460ECC">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苏州市吴江城投建设项目管理有限公司</w:t>
            </w:r>
          </w:p>
        </w:tc>
        <w:tc>
          <w:tcPr>
            <w:tcW w:w="918"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proofErr w:type="gramStart"/>
            <w:r>
              <w:rPr>
                <w:rFonts w:ascii="仿宋_GB2312" w:eastAsia="仿宋_GB2312" w:hAnsiTheme="majorEastAsia" w:cs="仿宋_GB2312" w:hint="eastAsia"/>
                <w:color w:val="000000"/>
                <w:spacing w:val="-4"/>
                <w:kern w:val="0"/>
                <w:sz w:val="18"/>
                <w:szCs w:val="18"/>
              </w:rPr>
              <w:t>造价师</w:t>
            </w:r>
            <w:proofErr w:type="gramEnd"/>
          </w:p>
        </w:tc>
        <w:tc>
          <w:tcPr>
            <w:tcW w:w="709"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2</w:t>
            </w:r>
          </w:p>
        </w:tc>
        <w:tc>
          <w:tcPr>
            <w:tcW w:w="567"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5303DF" w:rsidRDefault="00460ECC" w:rsidP="00030265">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经济类、工商管理类、交通工程类、建筑工程类</w:t>
            </w:r>
          </w:p>
        </w:tc>
        <w:tc>
          <w:tcPr>
            <w:tcW w:w="855"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1.熟悉建筑施工成本管理、合同管理工作；</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2.熟练掌握江苏省报价清单、定额规范以及造价管理相关专业知识，并能够熟练使用造价软件如新点软件、广联</w:t>
            </w:r>
            <w:proofErr w:type="gramStart"/>
            <w:r>
              <w:rPr>
                <w:rFonts w:ascii="仿宋_GB2312" w:eastAsia="仿宋_GB2312" w:hAnsiTheme="majorEastAsia" w:cs="仿宋_GB2312" w:hint="eastAsia"/>
                <w:color w:val="000000"/>
                <w:spacing w:val="-4"/>
                <w:kern w:val="0"/>
                <w:sz w:val="18"/>
                <w:szCs w:val="18"/>
              </w:rPr>
              <w:t>达软件</w:t>
            </w:r>
            <w:proofErr w:type="gramEnd"/>
            <w:r>
              <w:rPr>
                <w:rFonts w:ascii="仿宋_GB2312" w:eastAsia="仿宋_GB2312" w:hAnsiTheme="majorEastAsia" w:cs="仿宋_GB2312" w:hint="eastAsia"/>
                <w:color w:val="000000"/>
                <w:spacing w:val="-4"/>
                <w:kern w:val="0"/>
                <w:sz w:val="18"/>
                <w:szCs w:val="18"/>
              </w:rPr>
              <w:t>等；</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3.熟练掌握建筑施工成本管理和成本控制流程，了解相关规定和政策；</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4.责任心强，有较强的沟通和组织协调能力，具备良好的团队合作精神和职业操守;</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5.</w:t>
            </w:r>
            <w:r>
              <w:rPr>
                <w:rFonts w:ascii="仿宋_GB2312" w:eastAsia="仿宋_GB2312" w:hAnsiTheme="majorEastAsia" w:cs="仿宋_GB2312"/>
                <w:color w:val="000000"/>
                <w:spacing w:val="-4"/>
                <w:kern w:val="0"/>
                <w:sz w:val="18"/>
                <w:szCs w:val="18"/>
              </w:rPr>
              <w:t>3</w:t>
            </w:r>
            <w:r>
              <w:rPr>
                <w:rFonts w:ascii="仿宋_GB2312" w:eastAsia="仿宋_GB2312" w:hAnsiTheme="majorEastAsia" w:cs="仿宋_GB2312" w:hint="eastAsia"/>
                <w:color w:val="000000"/>
                <w:spacing w:val="-4"/>
                <w:kern w:val="0"/>
                <w:sz w:val="18"/>
                <w:szCs w:val="18"/>
              </w:rPr>
              <w:t>年以上大型房地产企业或咨询公司造价工作经验，至少完整独立操作过1个地产项目；</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6.35周岁及以下（1985年</w:t>
            </w:r>
            <w:r>
              <w:rPr>
                <w:rFonts w:ascii="仿宋_GB2312" w:eastAsia="仿宋_GB2312" w:hAnsiTheme="majorEastAsia" w:cs="仿宋_GB2312"/>
                <w:color w:val="000000"/>
                <w:spacing w:val="-4"/>
                <w:kern w:val="0"/>
                <w:sz w:val="18"/>
                <w:szCs w:val="18"/>
              </w:rPr>
              <w:t>9</w:t>
            </w:r>
            <w:r>
              <w:rPr>
                <w:rFonts w:ascii="仿宋_GB2312" w:eastAsia="仿宋_GB2312" w:hAnsiTheme="majorEastAsia" w:cs="仿宋_GB2312" w:hint="eastAsia"/>
                <w:color w:val="000000"/>
                <w:spacing w:val="-4"/>
                <w:kern w:val="0"/>
                <w:sz w:val="18"/>
                <w:szCs w:val="18"/>
              </w:rPr>
              <w:t>月1日以后出生）。</w:t>
            </w:r>
          </w:p>
        </w:tc>
      </w:tr>
      <w:tr w:rsidR="005303DF">
        <w:trPr>
          <w:trHeight w:hRule="exact" w:val="2587"/>
        </w:trPr>
        <w:tc>
          <w:tcPr>
            <w:tcW w:w="1384" w:type="dxa"/>
            <w:vAlign w:val="center"/>
          </w:tcPr>
          <w:p w:rsidR="005303DF" w:rsidRDefault="00460ECC">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苏州市吴江城投建设项目管理有限公司</w:t>
            </w:r>
          </w:p>
        </w:tc>
        <w:tc>
          <w:tcPr>
            <w:tcW w:w="918"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机电工程师</w:t>
            </w:r>
          </w:p>
        </w:tc>
        <w:tc>
          <w:tcPr>
            <w:tcW w:w="709"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3</w:t>
            </w:r>
          </w:p>
        </w:tc>
        <w:tc>
          <w:tcPr>
            <w:tcW w:w="567"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5303DF" w:rsidRDefault="00460ECC" w:rsidP="00030265">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水利工程类、机电控制类、机械工程类</w:t>
            </w:r>
          </w:p>
        </w:tc>
        <w:tc>
          <w:tcPr>
            <w:tcW w:w="855"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1.具有3年及以上机电工程现场施工管理经验；</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2.熟悉建筑行业相关政策、法律法规，熟悉掌握项目管理流程，具有较强的项目管</w:t>
            </w:r>
            <w:proofErr w:type="gramStart"/>
            <w:r>
              <w:rPr>
                <w:rFonts w:ascii="仿宋_GB2312" w:eastAsia="仿宋_GB2312" w:hAnsiTheme="majorEastAsia" w:cs="仿宋_GB2312" w:hint="eastAsia"/>
                <w:color w:val="000000"/>
                <w:spacing w:val="-4"/>
                <w:kern w:val="0"/>
                <w:sz w:val="18"/>
                <w:szCs w:val="18"/>
              </w:rPr>
              <w:t>控协调</w:t>
            </w:r>
            <w:proofErr w:type="gramEnd"/>
            <w:r>
              <w:rPr>
                <w:rFonts w:ascii="仿宋_GB2312" w:eastAsia="仿宋_GB2312" w:hAnsiTheme="majorEastAsia" w:cs="仿宋_GB2312" w:hint="eastAsia"/>
                <w:color w:val="000000"/>
                <w:spacing w:val="-4"/>
                <w:kern w:val="0"/>
                <w:sz w:val="18"/>
                <w:szCs w:val="18"/>
              </w:rPr>
              <w:t>能力；</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3.能够熟练掌握CAD、</w:t>
            </w:r>
            <w:r>
              <w:rPr>
                <w:rFonts w:ascii="仿宋_GB2312" w:eastAsia="仿宋_GB2312" w:hAnsiTheme="majorEastAsia" w:cs="仿宋_GB2312"/>
                <w:color w:val="000000"/>
                <w:spacing w:val="-4"/>
                <w:kern w:val="0"/>
                <w:sz w:val="18"/>
                <w:szCs w:val="18"/>
              </w:rPr>
              <w:t>office</w:t>
            </w:r>
            <w:r>
              <w:rPr>
                <w:rFonts w:ascii="仿宋_GB2312" w:eastAsia="仿宋_GB2312" w:hAnsiTheme="majorEastAsia" w:cs="仿宋_GB2312" w:hint="eastAsia"/>
                <w:color w:val="000000"/>
                <w:spacing w:val="-4"/>
                <w:kern w:val="0"/>
                <w:sz w:val="18"/>
                <w:szCs w:val="18"/>
              </w:rPr>
              <w:t>办公软件；</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4.具有较强的分析能力、逻辑思维能力、组织协调能力、沟通能力和社会活动能力，有事业心及责任心；</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5.35周岁及以下（1985年</w:t>
            </w:r>
            <w:r>
              <w:rPr>
                <w:rFonts w:ascii="仿宋_GB2312" w:eastAsia="仿宋_GB2312" w:hAnsiTheme="majorEastAsia" w:cs="仿宋_GB2312"/>
                <w:color w:val="000000"/>
                <w:spacing w:val="-4"/>
                <w:kern w:val="0"/>
                <w:sz w:val="18"/>
                <w:szCs w:val="18"/>
              </w:rPr>
              <w:t>9</w:t>
            </w:r>
            <w:r>
              <w:rPr>
                <w:rFonts w:ascii="仿宋_GB2312" w:eastAsia="仿宋_GB2312" w:hAnsiTheme="majorEastAsia" w:cs="仿宋_GB2312" w:hint="eastAsia"/>
                <w:color w:val="000000"/>
                <w:spacing w:val="-4"/>
                <w:kern w:val="0"/>
                <w:sz w:val="18"/>
                <w:szCs w:val="18"/>
              </w:rPr>
              <w:t>月1日以后出生）。</w:t>
            </w:r>
          </w:p>
        </w:tc>
      </w:tr>
      <w:tr w:rsidR="005303DF">
        <w:trPr>
          <w:trHeight w:hRule="exact" w:val="2587"/>
        </w:trPr>
        <w:tc>
          <w:tcPr>
            <w:tcW w:w="1384" w:type="dxa"/>
            <w:vAlign w:val="center"/>
          </w:tcPr>
          <w:p w:rsidR="005303DF" w:rsidRDefault="00460ECC">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苏州乐泊车联运营管理有限公司</w:t>
            </w:r>
          </w:p>
        </w:tc>
        <w:tc>
          <w:tcPr>
            <w:tcW w:w="918"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商务专员</w:t>
            </w:r>
          </w:p>
        </w:tc>
        <w:tc>
          <w:tcPr>
            <w:tcW w:w="709"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4</w:t>
            </w:r>
          </w:p>
        </w:tc>
        <w:tc>
          <w:tcPr>
            <w:tcW w:w="567"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5303DF" w:rsidRDefault="00460ECC" w:rsidP="00030265">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工商管理类、经济类</w:t>
            </w:r>
          </w:p>
        </w:tc>
        <w:tc>
          <w:tcPr>
            <w:tcW w:w="855"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r>
              <w:rPr>
                <w:rFonts w:ascii="仿宋_GB2312" w:eastAsia="仿宋_GB2312" w:hAnsiTheme="majorEastAsia" w:cs="仿宋_GB2312"/>
                <w:color w:val="000000"/>
                <w:spacing w:val="-4"/>
                <w:kern w:val="0"/>
                <w:sz w:val="18"/>
                <w:szCs w:val="18"/>
              </w:rPr>
              <w:t>.</w:t>
            </w:r>
            <w:r>
              <w:rPr>
                <w:rFonts w:ascii="仿宋_GB2312" w:eastAsia="仿宋_GB2312" w:hAnsiTheme="majorEastAsia" w:cs="仿宋_GB2312" w:hint="eastAsia"/>
                <w:color w:val="000000"/>
                <w:spacing w:val="-4"/>
                <w:kern w:val="0"/>
                <w:sz w:val="18"/>
                <w:szCs w:val="18"/>
              </w:rPr>
              <w:t>思路清晰、具备良好的商务沟通能力，抗压能力强；</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2</w:t>
            </w:r>
            <w:r>
              <w:rPr>
                <w:rFonts w:ascii="仿宋_GB2312" w:eastAsia="仿宋_GB2312" w:hAnsiTheme="majorEastAsia" w:cs="仿宋_GB2312"/>
                <w:color w:val="000000"/>
                <w:spacing w:val="-4"/>
                <w:kern w:val="0"/>
                <w:sz w:val="18"/>
                <w:szCs w:val="18"/>
              </w:rPr>
              <w:t>.</w:t>
            </w:r>
            <w:r>
              <w:rPr>
                <w:rFonts w:ascii="仿宋_GB2312" w:eastAsia="仿宋_GB2312" w:hAnsiTheme="majorEastAsia" w:cs="仿宋_GB2312" w:hint="eastAsia"/>
                <w:color w:val="000000"/>
                <w:spacing w:val="-4"/>
                <w:kern w:val="0"/>
                <w:sz w:val="18"/>
                <w:szCs w:val="18"/>
              </w:rPr>
              <w:t>具有较强的计划性和调理性，优秀的应变能力，有强烈的责任感和敬业精神；</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w:t>
            </w:r>
            <w:r>
              <w:rPr>
                <w:rFonts w:ascii="仿宋_GB2312" w:eastAsia="仿宋_GB2312" w:hAnsiTheme="majorEastAsia" w:cs="仿宋_GB2312"/>
                <w:color w:val="000000"/>
                <w:spacing w:val="-4"/>
                <w:kern w:val="0"/>
                <w:sz w:val="18"/>
                <w:szCs w:val="18"/>
              </w:rPr>
              <w:t>.</w:t>
            </w:r>
            <w:r>
              <w:rPr>
                <w:rFonts w:ascii="仿宋_GB2312" w:eastAsia="仿宋_GB2312" w:hAnsiTheme="majorEastAsia" w:cs="仿宋_GB2312" w:hint="eastAsia"/>
                <w:color w:val="000000"/>
                <w:spacing w:val="-4"/>
                <w:kern w:val="0"/>
                <w:sz w:val="18"/>
                <w:szCs w:val="18"/>
              </w:rPr>
              <w:t>有一定的财务基础，可以起草商务合同并进行项目成本核算；</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4.熟悉运用</w:t>
            </w:r>
            <w:r>
              <w:rPr>
                <w:rFonts w:ascii="仿宋_GB2312" w:eastAsia="仿宋_GB2312" w:hAnsiTheme="majorEastAsia" w:cs="仿宋_GB2312"/>
                <w:color w:val="000000"/>
                <w:spacing w:val="-4"/>
                <w:kern w:val="0"/>
                <w:sz w:val="18"/>
                <w:szCs w:val="18"/>
              </w:rPr>
              <w:t>word</w:t>
            </w:r>
            <w:r>
              <w:rPr>
                <w:rFonts w:ascii="仿宋_GB2312" w:eastAsia="仿宋_GB2312" w:hAnsiTheme="majorEastAsia" w:cs="仿宋_GB2312" w:hint="eastAsia"/>
                <w:color w:val="000000"/>
                <w:spacing w:val="-4"/>
                <w:kern w:val="0"/>
                <w:sz w:val="18"/>
                <w:szCs w:val="18"/>
              </w:rPr>
              <w:t>、</w:t>
            </w:r>
            <w:r>
              <w:rPr>
                <w:rFonts w:ascii="仿宋_GB2312" w:eastAsia="仿宋_GB2312" w:hAnsiTheme="majorEastAsia" w:cs="仿宋_GB2312"/>
                <w:color w:val="000000"/>
                <w:spacing w:val="-4"/>
                <w:kern w:val="0"/>
                <w:sz w:val="18"/>
                <w:szCs w:val="18"/>
              </w:rPr>
              <w:t>excel</w:t>
            </w:r>
            <w:r>
              <w:rPr>
                <w:rFonts w:ascii="仿宋_GB2312" w:eastAsia="仿宋_GB2312" w:hAnsiTheme="majorEastAsia" w:cs="仿宋_GB2312" w:hint="eastAsia"/>
                <w:color w:val="000000"/>
                <w:spacing w:val="-4"/>
                <w:kern w:val="0"/>
                <w:sz w:val="18"/>
                <w:szCs w:val="18"/>
              </w:rPr>
              <w:t>、</w:t>
            </w:r>
            <w:proofErr w:type="spellStart"/>
            <w:r>
              <w:rPr>
                <w:rFonts w:ascii="仿宋_GB2312" w:eastAsia="仿宋_GB2312" w:hAnsiTheme="majorEastAsia" w:cs="仿宋_GB2312" w:hint="eastAsia"/>
                <w:color w:val="000000"/>
                <w:spacing w:val="-4"/>
                <w:kern w:val="0"/>
                <w:sz w:val="18"/>
                <w:szCs w:val="18"/>
              </w:rPr>
              <w:t>p</w:t>
            </w:r>
            <w:r>
              <w:rPr>
                <w:rFonts w:ascii="仿宋_GB2312" w:eastAsia="仿宋_GB2312" w:hAnsiTheme="majorEastAsia" w:cs="仿宋_GB2312"/>
                <w:color w:val="000000"/>
                <w:spacing w:val="-4"/>
                <w:kern w:val="0"/>
                <w:sz w:val="18"/>
                <w:szCs w:val="18"/>
              </w:rPr>
              <w:t>pt</w:t>
            </w:r>
            <w:proofErr w:type="spellEnd"/>
            <w:r>
              <w:rPr>
                <w:rFonts w:ascii="仿宋_GB2312" w:eastAsia="仿宋_GB2312" w:hAnsiTheme="majorEastAsia" w:cs="仿宋_GB2312" w:hint="eastAsia"/>
                <w:color w:val="000000"/>
                <w:spacing w:val="-4"/>
                <w:kern w:val="0"/>
                <w:sz w:val="18"/>
                <w:szCs w:val="18"/>
              </w:rPr>
              <w:t>等o</w:t>
            </w:r>
            <w:r>
              <w:rPr>
                <w:rFonts w:ascii="仿宋_GB2312" w:eastAsia="仿宋_GB2312" w:hAnsiTheme="majorEastAsia" w:cs="仿宋_GB2312"/>
                <w:color w:val="000000"/>
                <w:spacing w:val="-4"/>
                <w:kern w:val="0"/>
                <w:sz w:val="18"/>
                <w:szCs w:val="18"/>
              </w:rPr>
              <w:t>ffice</w:t>
            </w:r>
            <w:r>
              <w:rPr>
                <w:rFonts w:ascii="仿宋_GB2312" w:eastAsia="仿宋_GB2312" w:hAnsiTheme="majorEastAsia" w:cs="仿宋_GB2312" w:hint="eastAsia"/>
                <w:color w:val="000000"/>
                <w:spacing w:val="-4"/>
                <w:kern w:val="0"/>
                <w:sz w:val="18"/>
                <w:szCs w:val="18"/>
              </w:rPr>
              <w:t>办公软件；</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5</w:t>
            </w:r>
            <w:r>
              <w:rPr>
                <w:rFonts w:ascii="仿宋_GB2312" w:eastAsia="仿宋_GB2312" w:hAnsiTheme="majorEastAsia" w:cs="仿宋_GB2312"/>
                <w:color w:val="000000"/>
                <w:spacing w:val="-4"/>
                <w:kern w:val="0"/>
                <w:sz w:val="18"/>
                <w:szCs w:val="18"/>
              </w:rPr>
              <w:t>.30</w:t>
            </w:r>
            <w:r>
              <w:rPr>
                <w:rFonts w:ascii="仿宋_GB2312" w:eastAsia="仿宋_GB2312" w:hAnsiTheme="majorEastAsia" w:cs="仿宋_GB2312" w:hint="eastAsia"/>
                <w:color w:val="000000"/>
                <w:spacing w:val="-4"/>
                <w:kern w:val="0"/>
                <w:sz w:val="18"/>
                <w:szCs w:val="18"/>
              </w:rPr>
              <w:t>周岁及以下（1</w:t>
            </w:r>
            <w:r>
              <w:rPr>
                <w:rFonts w:ascii="仿宋_GB2312" w:eastAsia="仿宋_GB2312" w:hAnsiTheme="majorEastAsia" w:cs="仿宋_GB2312"/>
                <w:color w:val="000000"/>
                <w:spacing w:val="-4"/>
                <w:kern w:val="0"/>
                <w:sz w:val="18"/>
                <w:szCs w:val="18"/>
              </w:rPr>
              <w:t>990</w:t>
            </w:r>
            <w:r>
              <w:rPr>
                <w:rFonts w:ascii="仿宋_GB2312" w:eastAsia="仿宋_GB2312" w:hAnsiTheme="majorEastAsia" w:cs="仿宋_GB2312" w:hint="eastAsia"/>
                <w:color w:val="000000"/>
                <w:spacing w:val="-4"/>
                <w:kern w:val="0"/>
                <w:sz w:val="18"/>
                <w:szCs w:val="18"/>
              </w:rPr>
              <w:t>年9月1日以后出生）。</w:t>
            </w:r>
          </w:p>
        </w:tc>
      </w:tr>
      <w:tr w:rsidR="005303DF">
        <w:trPr>
          <w:trHeight w:hRule="exact" w:val="2587"/>
        </w:trPr>
        <w:tc>
          <w:tcPr>
            <w:tcW w:w="1384" w:type="dxa"/>
            <w:vAlign w:val="center"/>
          </w:tcPr>
          <w:p w:rsidR="005303DF" w:rsidRDefault="00460ECC">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lastRenderedPageBreak/>
              <w:t>苏州市吴江东太湖旅游综合管理有限公司</w:t>
            </w:r>
          </w:p>
        </w:tc>
        <w:tc>
          <w:tcPr>
            <w:tcW w:w="918"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轮机长</w:t>
            </w:r>
          </w:p>
        </w:tc>
        <w:tc>
          <w:tcPr>
            <w:tcW w:w="709"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5</w:t>
            </w:r>
          </w:p>
        </w:tc>
        <w:tc>
          <w:tcPr>
            <w:tcW w:w="567"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大专及以上</w:t>
            </w:r>
          </w:p>
        </w:tc>
        <w:tc>
          <w:tcPr>
            <w:tcW w:w="1418" w:type="dxa"/>
            <w:vAlign w:val="center"/>
          </w:tcPr>
          <w:p w:rsidR="005303DF" w:rsidRDefault="00460ECC" w:rsidP="00030265">
            <w:pPr>
              <w:widowControl/>
              <w:spacing w:line="560" w:lineRule="exact"/>
              <w:jc w:val="lef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船舶工程类、交通工程类</w:t>
            </w:r>
          </w:p>
        </w:tc>
        <w:tc>
          <w:tcPr>
            <w:tcW w:w="855" w:type="dxa"/>
            <w:vAlign w:val="center"/>
          </w:tcPr>
          <w:p w:rsidR="005303DF" w:rsidRDefault="00460ECC">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1</w:t>
            </w:r>
            <w:r>
              <w:rPr>
                <w:rFonts w:ascii="仿宋_GB2312" w:eastAsia="仿宋_GB2312" w:hAnsiTheme="majorEastAsia" w:cs="仿宋_GB2312" w:hint="eastAsia"/>
                <w:color w:val="000000"/>
                <w:spacing w:val="-4"/>
                <w:kern w:val="0"/>
                <w:sz w:val="18"/>
                <w:szCs w:val="18"/>
              </w:rPr>
              <w:t>.具有5年以上轮机工作经验；</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2</w:t>
            </w:r>
            <w:r>
              <w:rPr>
                <w:rFonts w:ascii="仿宋_GB2312" w:eastAsia="仿宋_GB2312" w:hAnsiTheme="majorEastAsia" w:cs="仿宋_GB2312" w:hint="eastAsia"/>
                <w:color w:val="000000"/>
                <w:spacing w:val="-4"/>
                <w:kern w:val="0"/>
                <w:sz w:val="18"/>
                <w:szCs w:val="18"/>
              </w:rPr>
              <w:t>.熟悉船舶各项设施设备性能，构造和特点等；</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3</w:t>
            </w:r>
            <w:r>
              <w:rPr>
                <w:rFonts w:ascii="仿宋_GB2312" w:eastAsia="仿宋_GB2312" w:hAnsiTheme="majorEastAsia" w:cs="仿宋_GB2312" w:hint="eastAsia"/>
                <w:color w:val="000000"/>
                <w:spacing w:val="-4"/>
                <w:kern w:val="0"/>
                <w:sz w:val="18"/>
                <w:szCs w:val="18"/>
              </w:rPr>
              <w:t>.需持有内河船舶船员适任证书，内河船舶船员特殊培训合格证；</w:t>
            </w:r>
          </w:p>
          <w:p w:rsidR="005303DF" w:rsidRDefault="00460ECC">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4</w:t>
            </w:r>
            <w:r>
              <w:rPr>
                <w:rFonts w:ascii="仿宋_GB2312" w:eastAsia="仿宋_GB2312" w:hAnsiTheme="majorEastAsia" w:cs="仿宋_GB2312" w:hint="eastAsia"/>
                <w:color w:val="000000"/>
                <w:spacing w:val="-4"/>
                <w:kern w:val="0"/>
                <w:sz w:val="18"/>
                <w:szCs w:val="18"/>
              </w:rPr>
              <w:t>.具备良好的分析能力，对风险的预估、规避及处理能力；</w:t>
            </w:r>
          </w:p>
          <w:p w:rsidR="005303DF" w:rsidRDefault="00460ECC" w:rsidP="00E14A7E">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5</w:t>
            </w:r>
            <w:r>
              <w:rPr>
                <w:rFonts w:ascii="仿宋_GB2312" w:eastAsia="仿宋_GB2312" w:hAnsiTheme="majorEastAsia" w:cs="仿宋_GB2312"/>
                <w:color w:val="000000"/>
                <w:spacing w:val="-4"/>
                <w:kern w:val="0"/>
                <w:sz w:val="18"/>
                <w:szCs w:val="18"/>
              </w:rPr>
              <w:t>.40</w:t>
            </w:r>
            <w:r>
              <w:rPr>
                <w:rFonts w:ascii="仿宋_GB2312" w:eastAsia="仿宋_GB2312" w:hAnsiTheme="majorEastAsia" w:cs="仿宋_GB2312" w:hint="eastAsia"/>
                <w:color w:val="000000"/>
                <w:spacing w:val="-4"/>
                <w:kern w:val="0"/>
                <w:sz w:val="18"/>
                <w:szCs w:val="18"/>
              </w:rPr>
              <w:t>周岁及以下（1</w:t>
            </w:r>
            <w:r>
              <w:rPr>
                <w:rFonts w:ascii="仿宋_GB2312" w:eastAsia="仿宋_GB2312" w:hAnsiTheme="majorEastAsia" w:cs="仿宋_GB2312"/>
                <w:color w:val="000000"/>
                <w:spacing w:val="-4"/>
                <w:kern w:val="0"/>
                <w:sz w:val="18"/>
                <w:szCs w:val="18"/>
              </w:rPr>
              <w:t>9</w:t>
            </w:r>
            <w:r w:rsidR="00E14A7E">
              <w:rPr>
                <w:rFonts w:ascii="仿宋_GB2312" w:eastAsia="仿宋_GB2312" w:hAnsiTheme="majorEastAsia" w:cs="仿宋_GB2312"/>
                <w:color w:val="000000"/>
                <w:spacing w:val="-4"/>
                <w:kern w:val="0"/>
                <w:sz w:val="18"/>
                <w:szCs w:val="18"/>
              </w:rPr>
              <w:t>8</w:t>
            </w:r>
            <w:r>
              <w:rPr>
                <w:rFonts w:ascii="仿宋_GB2312" w:eastAsia="仿宋_GB2312" w:hAnsiTheme="majorEastAsia" w:cs="仿宋_GB2312"/>
                <w:color w:val="000000"/>
                <w:spacing w:val="-4"/>
                <w:kern w:val="0"/>
                <w:sz w:val="18"/>
                <w:szCs w:val="18"/>
              </w:rPr>
              <w:t>0</w:t>
            </w:r>
            <w:r>
              <w:rPr>
                <w:rFonts w:ascii="仿宋_GB2312" w:eastAsia="仿宋_GB2312" w:hAnsiTheme="majorEastAsia" w:cs="仿宋_GB2312" w:hint="eastAsia"/>
                <w:color w:val="000000"/>
                <w:spacing w:val="-4"/>
                <w:kern w:val="0"/>
                <w:sz w:val="18"/>
                <w:szCs w:val="18"/>
              </w:rPr>
              <w:t>年9月1日以后出生），需从事轮机维护保养工作，适合男性。</w:t>
            </w:r>
          </w:p>
        </w:tc>
      </w:tr>
      <w:tr w:rsidR="00196881">
        <w:trPr>
          <w:trHeight w:hRule="exact" w:val="2587"/>
        </w:trPr>
        <w:tc>
          <w:tcPr>
            <w:tcW w:w="1384" w:type="dxa"/>
            <w:vAlign w:val="center"/>
          </w:tcPr>
          <w:p w:rsidR="00196881" w:rsidRPr="00196881" w:rsidRDefault="00196881">
            <w:pPr>
              <w:widowControl/>
              <w:spacing w:line="560" w:lineRule="exact"/>
              <w:jc w:val="lef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苏州吴江城市商业管理有限公司</w:t>
            </w:r>
          </w:p>
        </w:tc>
        <w:tc>
          <w:tcPr>
            <w:tcW w:w="918" w:type="dxa"/>
            <w:vAlign w:val="center"/>
          </w:tcPr>
          <w:p w:rsidR="00196881" w:rsidRDefault="00196881">
            <w:pPr>
              <w:widowControl/>
              <w:spacing w:line="560" w:lineRule="exact"/>
              <w:jc w:val="center"/>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工程主管</w:t>
            </w:r>
          </w:p>
        </w:tc>
        <w:tc>
          <w:tcPr>
            <w:tcW w:w="709" w:type="dxa"/>
            <w:vAlign w:val="center"/>
          </w:tcPr>
          <w:p w:rsidR="00196881" w:rsidRDefault="00196881">
            <w:pPr>
              <w:widowControl/>
              <w:spacing w:line="560" w:lineRule="exact"/>
              <w:jc w:val="center"/>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6</w:t>
            </w:r>
          </w:p>
        </w:tc>
        <w:tc>
          <w:tcPr>
            <w:tcW w:w="567" w:type="dxa"/>
            <w:vAlign w:val="center"/>
          </w:tcPr>
          <w:p w:rsidR="00196881" w:rsidRDefault="00196881">
            <w:pPr>
              <w:widowControl/>
              <w:spacing w:line="560" w:lineRule="exact"/>
              <w:jc w:val="center"/>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196881" w:rsidRDefault="00196881">
            <w:pPr>
              <w:widowControl/>
              <w:spacing w:line="560" w:lineRule="exact"/>
              <w:jc w:val="center"/>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1C6535" w:rsidRDefault="00030265" w:rsidP="00030265">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建筑工程类、</w:t>
            </w:r>
          </w:p>
          <w:p w:rsidR="001C6535" w:rsidRDefault="00030265" w:rsidP="001C6535">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机电控制类</w:t>
            </w:r>
            <w:r w:rsidR="001C6535">
              <w:rPr>
                <w:rFonts w:ascii="仿宋_GB2312" w:eastAsia="仿宋_GB2312" w:hAnsiTheme="majorEastAsia" w:cs="仿宋_GB2312" w:hint="eastAsia"/>
                <w:color w:val="000000"/>
                <w:spacing w:val="-4"/>
                <w:kern w:val="0"/>
                <w:sz w:val="18"/>
                <w:szCs w:val="18"/>
              </w:rPr>
              <w:t>、</w:t>
            </w:r>
          </w:p>
          <w:p w:rsidR="00196881" w:rsidRDefault="00030265" w:rsidP="001C6535">
            <w:pPr>
              <w:widowControl/>
              <w:spacing w:line="560" w:lineRule="exact"/>
              <w:rPr>
                <w:rFonts w:ascii="仿宋_GB2312" w:eastAsia="仿宋_GB2312" w:hAnsiTheme="majorEastAsia" w:cs="仿宋_GB2312" w:hint="eastAsia"/>
                <w:color w:val="000000"/>
                <w:spacing w:val="-4"/>
                <w:kern w:val="0"/>
                <w:sz w:val="18"/>
                <w:szCs w:val="18"/>
              </w:rPr>
            </w:pPr>
            <w:r w:rsidRPr="001728A6">
              <w:rPr>
                <w:rFonts w:ascii="仿宋_GB2312" w:eastAsia="仿宋_GB2312" w:hAnsiTheme="majorEastAsia" w:cs="仿宋_GB2312" w:hint="eastAsia"/>
                <w:color w:val="000000"/>
                <w:spacing w:val="-4"/>
                <w:kern w:val="0"/>
                <w:sz w:val="18"/>
                <w:szCs w:val="18"/>
              </w:rPr>
              <w:t>机械工程类</w:t>
            </w:r>
          </w:p>
        </w:tc>
        <w:tc>
          <w:tcPr>
            <w:tcW w:w="855" w:type="dxa"/>
            <w:vAlign w:val="center"/>
          </w:tcPr>
          <w:p w:rsidR="00196881" w:rsidRDefault="000374B1">
            <w:pPr>
              <w:widowControl/>
              <w:spacing w:line="560" w:lineRule="exact"/>
              <w:jc w:val="center"/>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0374B1" w:rsidRPr="00AF1CC9" w:rsidRDefault="000374B1" w:rsidP="000374B1">
            <w:pPr>
              <w:autoSpaceDE w:val="0"/>
              <w:autoSpaceDN w:val="0"/>
              <w:adjustRightInd w:val="0"/>
              <w:rPr>
                <w:rFonts w:ascii="仿宋_GB2312" w:eastAsia="仿宋_GB2312" w:hAnsiTheme="majorEastAsia" w:cs="仿宋_GB2312"/>
                <w:color w:val="000000"/>
                <w:spacing w:val="-4"/>
                <w:kern w:val="0"/>
                <w:sz w:val="18"/>
                <w:szCs w:val="18"/>
              </w:rPr>
            </w:pPr>
            <w:r w:rsidRPr="00AF1CC9">
              <w:rPr>
                <w:rFonts w:ascii="仿宋_GB2312" w:eastAsia="仿宋_GB2312" w:hAnsiTheme="majorEastAsia" w:cs="仿宋_GB2312" w:hint="eastAsia"/>
                <w:color w:val="000000"/>
                <w:spacing w:val="-4"/>
                <w:kern w:val="0"/>
                <w:sz w:val="18"/>
                <w:szCs w:val="18"/>
              </w:rPr>
              <w:t>1.</w:t>
            </w:r>
            <w:r w:rsidR="00E14A7E">
              <w:rPr>
                <w:rFonts w:ascii="仿宋_GB2312" w:eastAsia="仿宋_GB2312" w:hAnsiTheme="majorEastAsia" w:cs="仿宋_GB2312"/>
                <w:color w:val="000000"/>
                <w:spacing w:val="-4"/>
                <w:kern w:val="0"/>
                <w:sz w:val="18"/>
                <w:szCs w:val="18"/>
              </w:rPr>
              <w:t>3</w:t>
            </w:r>
            <w:r w:rsidRPr="00AF1CC9">
              <w:rPr>
                <w:rFonts w:ascii="仿宋_GB2312" w:eastAsia="仿宋_GB2312" w:hAnsiTheme="majorEastAsia" w:cs="仿宋_GB2312" w:hint="eastAsia"/>
                <w:color w:val="000000"/>
                <w:spacing w:val="-4"/>
                <w:kern w:val="0"/>
                <w:sz w:val="18"/>
                <w:szCs w:val="18"/>
              </w:rPr>
              <w:t>年</w:t>
            </w:r>
            <w:r w:rsidR="00E14A7E">
              <w:rPr>
                <w:rFonts w:ascii="仿宋_GB2312" w:eastAsia="仿宋_GB2312" w:hAnsiTheme="majorEastAsia" w:cs="仿宋_GB2312" w:hint="eastAsia"/>
                <w:color w:val="000000"/>
                <w:spacing w:val="-4"/>
                <w:kern w:val="0"/>
                <w:sz w:val="18"/>
                <w:szCs w:val="18"/>
              </w:rPr>
              <w:t>及</w:t>
            </w:r>
            <w:r w:rsidRPr="00AF1CC9">
              <w:rPr>
                <w:rFonts w:ascii="仿宋_GB2312" w:eastAsia="仿宋_GB2312" w:hAnsiTheme="majorEastAsia" w:cs="仿宋_GB2312" w:hint="eastAsia"/>
                <w:color w:val="000000"/>
                <w:spacing w:val="-4"/>
                <w:kern w:val="0"/>
                <w:sz w:val="18"/>
                <w:szCs w:val="18"/>
              </w:rPr>
              <w:t>以上商业项目工程管理经验；</w:t>
            </w:r>
          </w:p>
          <w:p w:rsidR="000374B1" w:rsidRPr="00AF1CC9" w:rsidRDefault="000374B1" w:rsidP="000374B1">
            <w:pPr>
              <w:autoSpaceDE w:val="0"/>
              <w:autoSpaceDN w:val="0"/>
              <w:adjustRightInd w:val="0"/>
              <w:rPr>
                <w:rFonts w:ascii="仿宋_GB2312" w:eastAsia="仿宋_GB2312" w:hAnsiTheme="majorEastAsia" w:cs="仿宋_GB2312"/>
                <w:color w:val="000000"/>
                <w:spacing w:val="-4"/>
                <w:kern w:val="0"/>
                <w:sz w:val="18"/>
                <w:szCs w:val="18"/>
              </w:rPr>
            </w:pPr>
            <w:r w:rsidRPr="00AF1CC9">
              <w:rPr>
                <w:rFonts w:ascii="仿宋_GB2312" w:eastAsia="仿宋_GB2312" w:hAnsiTheme="majorEastAsia" w:cs="仿宋_GB2312" w:hint="eastAsia"/>
                <w:color w:val="000000"/>
                <w:spacing w:val="-4"/>
                <w:kern w:val="0"/>
                <w:sz w:val="18"/>
                <w:szCs w:val="18"/>
              </w:rPr>
              <w:t>2.</w:t>
            </w:r>
            <w:r>
              <w:rPr>
                <w:rFonts w:ascii="仿宋_GB2312" w:eastAsia="仿宋_GB2312" w:hAnsiTheme="majorEastAsia" w:cs="仿宋_GB2312" w:hint="eastAsia"/>
                <w:color w:val="000000"/>
                <w:spacing w:val="-4"/>
                <w:kern w:val="0"/>
                <w:sz w:val="18"/>
                <w:szCs w:val="18"/>
              </w:rPr>
              <w:t>熟悉强弱电、机电、空调、电梯</w:t>
            </w:r>
            <w:r w:rsidRPr="00AF1CC9">
              <w:rPr>
                <w:rFonts w:ascii="仿宋_GB2312" w:eastAsia="仿宋_GB2312" w:hAnsiTheme="majorEastAsia" w:cs="仿宋_GB2312" w:hint="eastAsia"/>
                <w:color w:val="000000"/>
                <w:spacing w:val="-4"/>
                <w:kern w:val="0"/>
                <w:sz w:val="18"/>
                <w:szCs w:val="18"/>
              </w:rPr>
              <w:t xml:space="preserve">等系统运行和维护；     </w:t>
            </w:r>
          </w:p>
          <w:p w:rsidR="000374B1" w:rsidRPr="00AF1CC9" w:rsidRDefault="000374B1" w:rsidP="000374B1">
            <w:pPr>
              <w:autoSpaceDE w:val="0"/>
              <w:autoSpaceDN w:val="0"/>
              <w:adjustRightInd w:val="0"/>
              <w:rPr>
                <w:rFonts w:ascii="仿宋_GB2312" w:eastAsia="仿宋_GB2312" w:hAnsiTheme="majorEastAsia" w:cs="仿宋_GB2312"/>
                <w:color w:val="000000"/>
                <w:spacing w:val="-4"/>
                <w:kern w:val="0"/>
                <w:sz w:val="18"/>
                <w:szCs w:val="18"/>
              </w:rPr>
            </w:pPr>
            <w:r w:rsidRPr="00AF1CC9">
              <w:rPr>
                <w:rFonts w:ascii="仿宋_GB2312" w:eastAsia="仿宋_GB2312" w:hAnsiTheme="majorEastAsia" w:cs="仿宋_GB2312" w:hint="eastAsia"/>
                <w:color w:val="000000"/>
                <w:spacing w:val="-4"/>
                <w:kern w:val="0"/>
                <w:sz w:val="18"/>
                <w:szCs w:val="18"/>
              </w:rPr>
              <w:t>3.有较强的专业技术，认真负责、细心严谨的职业素养，有组织协调能力和管理经验；</w:t>
            </w:r>
          </w:p>
          <w:p w:rsidR="00196881" w:rsidRDefault="000374B1" w:rsidP="000374B1">
            <w:pPr>
              <w:autoSpaceDE w:val="0"/>
              <w:autoSpaceDN w:val="0"/>
              <w:adjustRightInd w:val="0"/>
              <w:rPr>
                <w:rFonts w:ascii="仿宋_GB2312" w:eastAsia="仿宋_GB2312" w:hAnsiTheme="majorEastAsia" w:cs="仿宋_GB2312"/>
                <w:color w:val="000000"/>
                <w:spacing w:val="-4"/>
                <w:kern w:val="0"/>
                <w:sz w:val="18"/>
                <w:szCs w:val="18"/>
              </w:rPr>
            </w:pPr>
            <w:r w:rsidRPr="00AF1CC9">
              <w:rPr>
                <w:rFonts w:ascii="仿宋_GB2312" w:eastAsia="仿宋_GB2312" w:hAnsiTheme="majorEastAsia" w:cs="仿宋_GB2312" w:hint="eastAsia"/>
                <w:color w:val="000000"/>
                <w:spacing w:val="-4"/>
                <w:kern w:val="0"/>
                <w:sz w:val="18"/>
                <w:szCs w:val="18"/>
              </w:rPr>
              <w:t>4.35周岁及以下（1985年</w:t>
            </w:r>
            <w:r>
              <w:rPr>
                <w:rFonts w:ascii="仿宋_GB2312" w:eastAsia="仿宋_GB2312" w:hAnsiTheme="majorEastAsia" w:cs="仿宋_GB2312"/>
                <w:color w:val="000000"/>
                <w:spacing w:val="-4"/>
                <w:kern w:val="0"/>
                <w:sz w:val="18"/>
                <w:szCs w:val="18"/>
              </w:rPr>
              <w:t>9</w:t>
            </w:r>
            <w:r w:rsidRPr="00AF1CC9">
              <w:rPr>
                <w:rFonts w:ascii="仿宋_GB2312" w:eastAsia="仿宋_GB2312" w:hAnsiTheme="majorEastAsia" w:cs="仿宋_GB2312" w:hint="eastAsia"/>
                <w:color w:val="000000"/>
                <w:spacing w:val="-4"/>
                <w:kern w:val="0"/>
                <w:sz w:val="18"/>
                <w:szCs w:val="18"/>
              </w:rPr>
              <w:t>月1日以后出生）。</w:t>
            </w:r>
          </w:p>
        </w:tc>
      </w:tr>
    </w:tbl>
    <w:p w:rsidR="005303DF" w:rsidRPr="000374B1" w:rsidRDefault="005303DF">
      <w:bookmarkStart w:id="0" w:name="_GoBack"/>
      <w:bookmarkEnd w:id="0"/>
    </w:p>
    <w:sectPr w:rsidR="005303DF" w:rsidRPr="00037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62E"/>
    <w:rsid w:val="000030AD"/>
    <w:rsid w:val="00020AFE"/>
    <w:rsid w:val="00030265"/>
    <w:rsid w:val="00037217"/>
    <w:rsid w:val="000374B1"/>
    <w:rsid w:val="00051E95"/>
    <w:rsid w:val="00080830"/>
    <w:rsid w:val="000A11E3"/>
    <w:rsid w:val="000A1CB3"/>
    <w:rsid w:val="000B3B6E"/>
    <w:rsid w:val="000C62D1"/>
    <w:rsid w:val="000F1111"/>
    <w:rsid w:val="00100A1B"/>
    <w:rsid w:val="00141EAD"/>
    <w:rsid w:val="00160226"/>
    <w:rsid w:val="001728A6"/>
    <w:rsid w:val="00192B45"/>
    <w:rsid w:val="00196881"/>
    <w:rsid w:val="001C4F7B"/>
    <w:rsid w:val="001C6535"/>
    <w:rsid w:val="001F2DC6"/>
    <w:rsid w:val="001F4289"/>
    <w:rsid w:val="00211462"/>
    <w:rsid w:val="00221F57"/>
    <w:rsid w:val="002336D5"/>
    <w:rsid w:val="002738DE"/>
    <w:rsid w:val="002B0F86"/>
    <w:rsid w:val="002B1D0D"/>
    <w:rsid w:val="002C476E"/>
    <w:rsid w:val="002C6AB8"/>
    <w:rsid w:val="002D17DE"/>
    <w:rsid w:val="002F5513"/>
    <w:rsid w:val="002F7BED"/>
    <w:rsid w:val="0030438A"/>
    <w:rsid w:val="0030595C"/>
    <w:rsid w:val="00317986"/>
    <w:rsid w:val="00325941"/>
    <w:rsid w:val="00337170"/>
    <w:rsid w:val="00341142"/>
    <w:rsid w:val="00353952"/>
    <w:rsid w:val="0036543B"/>
    <w:rsid w:val="003C3B70"/>
    <w:rsid w:val="003D3ED1"/>
    <w:rsid w:val="004063CF"/>
    <w:rsid w:val="00407C05"/>
    <w:rsid w:val="00420CBD"/>
    <w:rsid w:val="00460ECC"/>
    <w:rsid w:val="00467AAD"/>
    <w:rsid w:val="004755E1"/>
    <w:rsid w:val="004B0164"/>
    <w:rsid w:val="004B047B"/>
    <w:rsid w:val="004B4115"/>
    <w:rsid w:val="004B791C"/>
    <w:rsid w:val="004D34A8"/>
    <w:rsid w:val="004E0E1B"/>
    <w:rsid w:val="00516E05"/>
    <w:rsid w:val="00523106"/>
    <w:rsid w:val="005303DF"/>
    <w:rsid w:val="00550119"/>
    <w:rsid w:val="00572EF6"/>
    <w:rsid w:val="005C5E95"/>
    <w:rsid w:val="005E29D4"/>
    <w:rsid w:val="006046FF"/>
    <w:rsid w:val="00607938"/>
    <w:rsid w:val="00623E4B"/>
    <w:rsid w:val="006318D2"/>
    <w:rsid w:val="0063454A"/>
    <w:rsid w:val="00643516"/>
    <w:rsid w:val="0067709D"/>
    <w:rsid w:val="00693B6F"/>
    <w:rsid w:val="00695D34"/>
    <w:rsid w:val="006A39BA"/>
    <w:rsid w:val="006A6617"/>
    <w:rsid w:val="006C20BA"/>
    <w:rsid w:val="006E02B4"/>
    <w:rsid w:val="00714F20"/>
    <w:rsid w:val="00725133"/>
    <w:rsid w:val="00727170"/>
    <w:rsid w:val="00733C19"/>
    <w:rsid w:val="007416B6"/>
    <w:rsid w:val="00771D54"/>
    <w:rsid w:val="00785A43"/>
    <w:rsid w:val="0079497F"/>
    <w:rsid w:val="007D4124"/>
    <w:rsid w:val="007D6E6D"/>
    <w:rsid w:val="007E3FDB"/>
    <w:rsid w:val="007F7864"/>
    <w:rsid w:val="008024ED"/>
    <w:rsid w:val="00804461"/>
    <w:rsid w:val="008414B0"/>
    <w:rsid w:val="0084655F"/>
    <w:rsid w:val="008617E2"/>
    <w:rsid w:val="008668C7"/>
    <w:rsid w:val="00870742"/>
    <w:rsid w:val="0087691E"/>
    <w:rsid w:val="0088522C"/>
    <w:rsid w:val="008A219D"/>
    <w:rsid w:val="008A6CA0"/>
    <w:rsid w:val="008E7879"/>
    <w:rsid w:val="008F533F"/>
    <w:rsid w:val="009053D4"/>
    <w:rsid w:val="0093262E"/>
    <w:rsid w:val="00935FC6"/>
    <w:rsid w:val="0094409C"/>
    <w:rsid w:val="00963BBE"/>
    <w:rsid w:val="00982B09"/>
    <w:rsid w:val="009A0097"/>
    <w:rsid w:val="009B2018"/>
    <w:rsid w:val="009B3BE6"/>
    <w:rsid w:val="009B4AEE"/>
    <w:rsid w:val="009C3058"/>
    <w:rsid w:val="009E189A"/>
    <w:rsid w:val="00A035FF"/>
    <w:rsid w:val="00A06ABA"/>
    <w:rsid w:val="00A44EFF"/>
    <w:rsid w:val="00A624D7"/>
    <w:rsid w:val="00AF1CC9"/>
    <w:rsid w:val="00AF3A0B"/>
    <w:rsid w:val="00B11696"/>
    <w:rsid w:val="00B236BE"/>
    <w:rsid w:val="00B504A8"/>
    <w:rsid w:val="00B75526"/>
    <w:rsid w:val="00B816D6"/>
    <w:rsid w:val="00B96FEC"/>
    <w:rsid w:val="00BE4F4D"/>
    <w:rsid w:val="00BE7DA4"/>
    <w:rsid w:val="00BF78F9"/>
    <w:rsid w:val="00C23E2F"/>
    <w:rsid w:val="00C325B8"/>
    <w:rsid w:val="00C510D4"/>
    <w:rsid w:val="00C662D9"/>
    <w:rsid w:val="00C70599"/>
    <w:rsid w:val="00CC09DD"/>
    <w:rsid w:val="00CC4CC6"/>
    <w:rsid w:val="00CD40BE"/>
    <w:rsid w:val="00CD4C7E"/>
    <w:rsid w:val="00CE5E07"/>
    <w:rsid w:val="00D36620"/>
    <w:rsid w:val="00D37C3E"/>
    <w:rsid w:val="00D513FD"/>
    <w:rsid w:val="00D701D7"/>
    <w:rsid w:val="00D80CFA"/>
    <w:rsid w:val="00D94AF6"/>
    <w:rsid w:val="00DD66A5"/>
    <w:rsid w:val="00DE0407"/>
    <w:rsid w:val="00DE0858"/>
    <w:rsid w:val="00E00A97"/>
    <w:rsid w:val="00E056A5"/>
    <w:rsid w:val="00E07C36"/>
    <w:rsid w:val="00E14A7E"/>
    <w:rsid w:val="00E16307"/>
    <w:rsid w:val="00E23656"/>
    <w:rsid w:val="00E304EE"/>
    <w:rsid w:val="00E30DDE"/>
    <w:rsid w:val="00E44672"/>
    <w:rsid w:val="00E53C69"/>
    <w:rsid w:val="00EA52BD"/>
    <w:rsid w:val="00EB1190"/>
    <w:rsid w:val="00F902BE"/>
    <w:rsid w:val="00F90FDA"/>
    <w:rsid w:val="00FB07BF"/>
    <w:rsid w:val="00FB49CD"/>
    <w:rsid w:val="00FC1A54"/>
    <w:rsid w:val="00FC464B"/>
    <w:rsid w:val="4A74346C"/>
    <w:rsid w:val="57B25168"/>
    <w:rsid w:val="7324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8999"/>
  <w15:docId w15:val="{3C426A34-A7FE-4D23-A7A6-F1889B83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362C9-6594-4702-BB3C-7A525A64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196</Words>
  <Characters>1121</Characters>
  <Application>Microsoft Office Word</Application>
  <DocSecurity>0</DocSecurity>
  <Lines>9</Lines>
  <Paragraphs>2</Paragraphs>
  <ScaleCrop>false</ScaleCrop>
  <Company>Microsoft</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uuuuu</dc:creator>
  <cp:lastModifiedBy>微软用户</cp:lastModifiedBy>
  <cp:revision>8</cp:revision>
  <cp:lastPrinted>2021-08-30T02:01:00Z</cp:lastPrinted>
  <dcterms:created xsi:type="dcterms:W3CDTF">2021-08-30T02:08:00Z</dcterms:created>
  <dcterms:modified xsi:type="dcterms:W3CDTF">2021-08-30T02:43:00Z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13178C6FB79A491DA1582A9996B705DB</vt:lpwstr>
  </property>
</Properties>
</file>