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方正小标宋_GBK" w:hAnsi="宋体" w:eastAsia="方正小标宋_GBK" w:cs="宋体"/>
          <w:bCs/>
          <w:kern w:val="0"/>
          <w:sz w:val="30"/>
          <w:szCs w:val="30"/>
        </w:rPr>
      </w:pPr>
      <w:bookmarkStart w:id="0" w:name="OLE_LINK96"/>
      <w:bookmarkStart w:id="1" w:name="OLE_LINK97"/>
      <w:r>
        <w:rPr>
          <w:rFonts w:hint="eastAsia" w:ascii="方正小标宋_GBK" w:hAnsi="宋体" w:eastAsia="方正小标宋_GBK" w:cs="宋体"/>
          <w:bCs/>
          <w:kern w:val="0"/>
          <w:sz w:val="30"/>
          <w:szCs w:val="30"/>
        </w:rPr>
        <w:t>2019年苏州市吴江区部分机关事业单位招聘派遣制工作人员岗位简介表</w:t>
      </w:r>
    </w:p>
    <w:p>
      <w:pPr>
        <w:spacing w:line="420" w:lineRule="exact"/>
        <w:jc w:val="center"/>
        <w:rPr>
          <w:rFonts w:ascii="方正小标宋_GBK" w:hAnsi="宋体" w:eastAsia="方正小标宋_GBK" w:cs="宋体"/>
          <w:bCs/>
          <w:kern w:val="0"/>
          <w:sz w:val="30"/>
          <w:szCs w:val="30"/>
        </w:rPr>
      </w:pPr>
    </w:p>
    <w:bookmarkEnd w:id="0"/>
    <w:bookmarkEnd w:id="1"/>
    <w:tbl>
      <w:tblPr>
        <w:tblStyle w:val="4"/>
        <w:tblpPr w:leftFromText="180" w:rightFromText="180" w:vertAnchor="page" w:horzAnchor="margin" w:tblpXSpec="center" w:tblpY="338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20"/>
        <w:gridCol w:w="991"/>
        <w:gridCol w:w="1054"/>
        <w:gridCol w:w="942"/>
        <w:gridCol w:w="1164"/>
        <w:gridCol w:w="123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1212" w:type="dxa"/>
            <w:vAlign w:val="center"/>
          </w:tcPr>
          <w:p>
            <w:pPr>
              <w:spacing w:line="200" w:lineRule="exact"/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020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91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054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942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164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238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1418" w:type="dxa"/>
            <w:vAlign w:val="center"/>
          </w:tcPr>
          <w:p>
            <w:pPr>
              <w:spacing w:line="200" w:lineRule="exact"/>
              <w:ind w:firstLine="89" w:firstLineChars="49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苏州市吴江区公路管理处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辅助人员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苏州市吴江区交通运输综合执法大队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辅助执法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一线执法,男性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苏州市吴江区商务执法大队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文书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ind w:left="90" w:leftChars="43"/>
              <w:jc w:val="left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sz w:val="18"/>
                <w:szCs w:val="18"/>
              </w:rPr>
              <w:t>中文文秘类</w:t>
            </w:r>
            <w:r>
              <w:rPr>
                <w:rFonts w:hint="eastAsia" w:eastAsia="方正仿宋_GBK"/>
                <w:color w:val="000000"/>
                <w:sz w:val="18"/>
                <w:szCs w:val="18"/>
              </w:rPr>
              <w:t>、 档案管理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苏州市吴江区人力资源和社会保障局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书记员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中文文秘类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苏州市吴江区人力资源和社会保障局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基金稽核监督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财务财会类、审计类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苏州市吴江区人力资源和社会保障局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市场管理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公共管理类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苏州市吴江区人力资源和社会保障局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文书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苏州市吴江区人力资源和社会保障局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行政辅助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公共管理类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苏州市吴江区市场监督管理局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工作人员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cs="仿宋_GB2312" w:asciiTheme="minorEastAsia" w:hAnsiTheme="minorEastAsia" w:eastAsiaTheme="minorEastAsia"/>
                <w:spacing w:val="-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苏州市吴江区市场监督管理局七都分局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工作人员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苏州市吴江区总工会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社会化工作者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法律类、中文文秘类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2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苏州市吴江区司法局（汾湖司法所）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社区矫正（安置帮教）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岗位工作条件较为艰苦，协助一线执法。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苏州市吴江区司法局（盛泽镇司法所）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社区矫正（安置帮教）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1238" w:type="dxa"/>
            <w:vAlign w:val="center"/>
          </w:tcPr>
          <w:p>
            <w:pPr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岗位工作条件较为艰苦，协助一线执法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苏州市吴江区司法局（七都镇司法所）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社区矫正（安置帮教）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ind w:firstLine="360" w:firstLineChars="20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jc w:val="center"/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大专</w:t>
            </w:r>
            <w:r>
              <w:rPr>
                <w:rFonts w:eastAsia="方正仿宋_GBK"/>
                <w:color w:val="000000"/>
                <w:sz w:val="18"/>
                <w:szCs w:val="18"/>
              </w:rPr>
              <w:t>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</w:t>
            </w:r>
          </w:p>
        </w:tc>
        <w:tc>
          <w:tcPr>
            <w:tcW w:w="1418" w:type="dxa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岗位工作条件较为艰苦，协助一线执法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苏州市吴江区统计局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统计工作 人员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经济类、统计类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b/>
                <w:color w:val="000000"/>
                <w:spacing w:val="-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苏州市吴江区行政审批局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窗口管理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801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</w:tcPr>
          <w:p>
            <w:pPr>
              <w:rPr>
                <w:rFonts w:eastAsia="方正仿宋_GBK"/>
                <w:color w:val="000000"/>
                <w:sz w:val="18"/>
                <w:szCs w:val="18"/>
              </w:rPr>
            </w:pPr>
          </w:p>
          <w:p>
            <w:pPr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计算机大类（除电子信息）、法律类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不限户籍，男性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2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苏州市吴江区行政审批局</w:t>
            </w:r>
          </w:p>
        </w:tc>
        <w:tc>
          <w:tcPr>
            <w:tcW w:w="102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窗口管理</w:t>
            </w:r>
          </w:p>
        </w:tc>
        <w:tc>
          <w:tcPr>
            <w:tcW w:w="991" w:type="dxa"/>
            <w:vAlign w:val="center"/>
          </w:tcPr>
          <w:p>
            <w:pPr>
              <w:adjustRightInd w:val="0"/>
              <w:snapToGrid w:val="0"/>
              <w:ind w:firstLine="270" w:firstLineChars="150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802</w:t>
            </w:r>
          </w:p>
        </w:tc>
        <w:tc>
          <w:tcPr>
            <w:tcW w:w="10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9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1:3</w:t>
            </w:r>
          </w:p>
        </w:tc>
        <w:tc>
          <w:tcPr>
            <w:tcW w:w="1164" w:type="dxa"/>
          </w:tcPr>
          <w:p>
            <w:pPr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本科及以上</w:t>
            </w:r>
          </w:p>
        </w:tc>
        <w:tc>
          <w:tcPr>
            <w:tcW w:w="12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方正仿宋_GBK"/>
                <w:color w:val="000000"/>
                <w:sz w:val="18"/>
                <w:szCs w:val="18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计算机大类（除电子信息）、法律类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sz w:val="18"/>
                <w:szCs w:val="18"/>
              </w:rPr>
              <w:t>不限户籍</w:t>
            </w:r>
            <w:r>
              <w:rPr>
                <w:rFonts w:hint="eastAsia" w:eastAsia="方正仿宋_GBK"/>
                <w:color w:val="000000"/>
                <w:sz w:val="18"/>
                <w:szCs w:val="18"/>
                <w:lang w:eastAsia="zh-CN"/>
              </w:rPr>
              <w:t>，女性</w:t>
            </w:r>
            <w:bookmarkStart w:id="2" w:name="_GoBack"/>
            <w:bookmarkEnd w:id="2"/>
          </w:p>
        </w:tc>
      </w:tr>
    </w:tbl>
    <w:p>
      <w:pPr>
        <w:spacing w:line="420" w:lineRule="exact"/>
        <w:jc w:val="center"/>
        <w:rPr>
          <w:rFonts w:ascii="方正小标宋_GBK" w:hAnsi="宋体" w:eastAsia="方正小标宋_GBK" w:cs="宋体"/>
          <w:bCs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768"/>
    <w:rsid w:val="000F34C9"/>
    <w:rsid w:val="001148E9"/>
    <w:rsid w:val="00141DDE"/>
    <w:rsid w:val="001420AF"/>
    <w:rsid w:val="00187399"/>
    <w:rsid w:val="00204C57"/>
    <w:rsid w:val="0028463A"/>
    <w:rsid w:val="002B6BD9"/>
    <w:rsid w:val="002C64D7"/>
    <w:rsid w:val="002D4A00"/>
    <w:rsid w:val="002D6BCE"/>
    <w:rsid w:val="00391A99"/>
    <w:rsid w:val="00452407"/>
    <w:rsid w:val="0045318A"/>
    <w:rsid w:val="00463688"/>
    <w:rsid w:val="004C1166"/>
    <w:rsid w:val="004D5829"/>
    <w:rsid w:val="005411C6"/>
    <w:rsid w:val="005717C6"/>
    <w:rsid w:val="005A5622"/>
    <w:rsid w:val="005A6991"/>
    <w:rsid w:val="005B2158"/>
    <w:rsid w:val="005C32CE"/>
    <w:rsid w:val="005E10E8"/>
    <w:rsid w:val="006345A7"/>
    <w:rsid w:val="006466EC"/>
    <w:rsid w:val="006C1165"/>
    <w:rsid w:val="00727A2D"/>
    <w:rsid w:val="00734768"/>
    <w:rsid w:val="00820AA8"/>
    <w:rsid w:val="0084416B"/>
    <w:rsid w:val="008508DA"/>
    <w:rsid w:val="008839AB"/>
    <w:rsid w:val="008A4093"/>
    <w:rsid w:val="008C5938"/>
    <w:rsid w:val="008D21AC"/>
    <w:rsid w:val="00944866"/>
    <w:rsid w:val="00952B9F"/>
    <w:rsid w:val="009C4E45"/>
    <w:rsid w:val="00A22D74"/>
    <w:rsid w:val="00A859BA"/>
    <w:rsid w:val="00AD2C0B"/>
    <w:rsid w:val="00AD487C"/>
    <w:rsid w:val="00B53FA2"/>
    <w:rsid w:val="00BB1D47"/>
    <w:rsid w:val="00BC70DA"/>
    <w:rsid w:val="00C01F60"/>
    <w:rsid w:val="00C73A8F"/>
    <w:rsid w:val="00CB71B4"/>
    <w:rsid w:val="00CC1FE6"/>
    <w:rsid w:val="00CE23B4"/>
    <w:rsid w:val="00CF4BE8"/>
    <w:rsid w:val="00DA0D4E"/>
    <w:rsid w:val="00DA755B"/>
    <w:rsid w:val="00DD11BB"/>
    <w:rsid w:val="00DD3CF7"/>
    <w:rsid w:val="00E14A1F"/>
    <w:rsid w:val="00E23B7A"/>
    <w:rsid w:val="00ED45B9"/>
    <w:rsid w:val="00EE451E"/>
    <w:rsid w:val="00F33AD2"/>
    <w:rsid w:val="00FA1102"/>
    <w:rsid w:val="00FA1515"/>
    <w:rsid w:val="33E9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138</Words>
  <Characters>793</Characters>
  <Lines>6</Lines>
  <Paragraphs>1</Paragraphs>
  <TotalTime>2445</TotalTime>
  <ScaleCrop>false</ScaleCrop>
  <LinksUpToDate>false</LinksUpToDate>
  <CharactersWithSpaces>930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2019-03-20T07:57:00Z</dcterms:created>
  <dc:creator>rlzy1703</dc:creator>
  <cp:lastModifiedBy>Ｏrz、健✨</cp:lastModifiedBy>
  <dcterms:modified xsi:type="dcterms:W3CDTF">2019-04-24T06:59:39Z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