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AA" w:rsidRPr="001D05AA" w:rsidRDefault="00AC0752" w:rsidP="001D05AA">
      <w:pPr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吴江文旅</w:t>
      </w:r>
      <w:r>
        <w:rPr>
          <w:rFonts w:ascii="黑体" w:eastAsia="黑体" w:hAnsi="黑体"/>
          <w:sz w:val="44"/>
        </w:rPr>
        <w:t>集团</w:t>
      </w:r>
      <w:bookmarkStart w:id="0" w:name="_GoBack"/>
      <w:bookmarkEnd w:id="0"/>
      <w:r w:rsidR="001D05AA" w:rsidRPr="001D05AA">
        <w:rPr>
          <w:rFonts w:ascii="黑体" w:eastAsia="黑体" w:hAnsi="黑体"/>
          <w:sz w:val="44"/>
        </w:rPr>
        <w:t>简介</w:t>
      </w:r>
    </w:p>
    <w:p w:rsidR="00A37681" w:rsidRDefault="005966BA" w:rsidP="00A37681">
      <w:pPr>
        <w:ind w:firstLineChars="200" w:firstLine="640"/>
        <w:rPr>
          <w:rFonts w:ascii="仿宋_GB2312" w:eastAsia="仿宋_GB2312"/>
          <w:sz w:val="32"/>
        </w:rPr>
      </w:pPr>
      <w:r w:rsidRPr="005966BA">
        <w:rPr>
          <w:rFonts w:ascii="仿宋_GB2312" w:eastAsia="仿宋_GB2312" w:hint="eastAsia"/>
          <w:sz w:val="32"/>
        </w:rPr>
        <w:t>苏州市吴江文化旅游发展集团有限公司成立于2019年8月，</w:t>
      </w:r>
      <w:r w:rsidR="009F0D73">
        <w:rPr>
          <w:rFonts w:ascii="仿宋_GB2312" w:eastAsia="仿宋_GB2312" w:hint="eastAsia"/>
          <w:sz w:val="32"/>
        </w:rPr>
        <w:t>为</w:t>
      </w:r>
      <w:r w:rsidR="009F0D73">
        <w:rPr>
          <w:rFonts w:ascii="仿宋_GB2312" w:eastAsia="仿宋_GB2312"/>
          <w:sz w:val="32"/>
        </w:rPr>
        <w:t>吴江区属国有</w:t>
      </w:r>
      <w:r w:rsidR="009F0D73">
        <w:rPr>
          <w:rFonts w:ascii="仿宋_GB2312" w:eastAsia="仿宋_GB2312" w:hint="eastAsia"/>
          <w:sz w:val="32"/>
        </w:rPr>
        <w:t>独资</w:t>
      </w:r>
      <w:r w:rsidR="009F0D73">
        <w:rPr>
          <w:rFonts w:ascii="仿宋_GB2312" w:eastAsia="仿宋_GB2312"/>
          <w:sz w:val="32"/>
        </w:rPr>
        <w:t>企业，</w:t>
      </w:r>
      <w:r w:rsidRPr="005966BA">
        <w:rPr>
          <w:rFonts w:ascii="仿宋_GB2312" w:eastAsia="仿宋_GB2312" w:hint="eastAsia"/>
          <w:sz w:val="32"/>
        </w:rPr>
        <w:t>注册资本4亿元。公司主业包括酒店管理运营、旅游资源开发、体育板块运营、乡村文旅开发等。</w:t>
      </w:r>
    </w:p>
    <w:p w:rsidR="005966BA" w:rsidRPr="002A4D53" w:rsidRDefault="00A37681" w:rsidP="00A37681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目前，</w:t>
      </w:r>
      <w:r>
        <w:rPr>
          <w:rFonts w:ascii="仿宋_GB2312" w:eastAsia="仿宋_GB2312"/>
          <w:sz w:val="32"/>
        </w:rPr>
        <w:t>公司</w:t>
      </w:r>
      <w:r w:rsidRPr="00A37681">
        <w:rPr>
          <w:rFonts w:ascii="仿宋_GB2312" w:eastAsia="仿宋_GB2312" w:hint="eastAsia"/>
          <w:sz w:val="32"/>
        </w:rPr>
        <w:t>经营管理了吴江宾馆、东太湖大酒店、苏州湾华邑温泉度假酒店、黎花建国酒店、太湖乡耕、黎里协顺兴饭店</w:t>
      </w:r>
      <w:r w:rsidR="004266E7">
        <w:rPr>
          <w:rFonts w:ascii="仿宋_GB2312" w:eastAsia="仿宋_GB2312" w:hint="eastAsia"/>
          <w:sz w:val="32"/>
        </w:rPr>
        <w:t>、</w:t>
      </w:r>
      <w:r w:rsidR="004266E7">
        <w:rPr>
          <w:rFonts w:ascii="仿宋_GB2312" w:eastAsia="仿宋_GB2312"/>
          <w:sz w:val="32"/>
        </w:rPr>
        <w:t>协顺兴面馆</w:t>
      </w:r>
      <w:r w:rsidRPr="00A37681">
        <w:rPr>
          <w:rFonts w:ascii="仿宋_GB2312" w:eastAsia="仿宋_GB2312" w:hint="eastAsia"/>
          <w:sz w:val="32"/>
        </w:rPr>
        <w:t>等不同类型的酒店及餐饮企业。旗下吴江国际旅行社营销推介吴江及长三角旅游资源</w:t>
      </w:r>
      <w:r w:rsidR="002A4D53">
        <w:rPr>
          <w:rFonts w:ascii="仿宋_GB2312" w:eastAsia="仿宋_GB2312" w:hint="eastAsia"/>
          <w:sz w:val="32"/>
        </w:rPr>
        <w:t>；</w:t>
      </w:r>
      <w:r w:rsidR="002A4D53" w:rsidRPr="002A4D53">
        <w:rPr>
          <w:rFonts w:ascii="仿宋_GB2312" w:eastAsia="仿宋_GB2312" w:hint="eastAsia"/>
          <w:sz w:val="32"/>
        </w:rPr>
        <w:t>苏州悦泊营销公司全面推进集团内以及全区旅游产品资源整合</w:t>
      </w:r>
      <w:r w:rsidR="00AC0752">
        <w:rPr>
          <w:rFonts w:ascii="仿宋_GB2312" w:eastAsia="仿宋_GB2312" w:hint="eastAsia"/>
          <w:sz w:val="32"/>
        </w:rPr>
        <w:t>；</w:t>
      </w:r>
      <w:r w:rsidR="00AC0752" w:rsidRPr="002A4D53">
        <w:rPr>
          <w:rFonts w:ascii="仿宋_GB2312" w:eastAsia="仿宋_GB2312" w:hint="eastAsia"/>
          <w:sz w:val="32"/>
        </w:rPr>
        <w:t>城市游礼</w:t>
      </w:r>
      <w:r w:rsidR="00AC0752">
        <w:rPr>
          <w:rFonts w:ascii="仿宋_GB2312" w:eastAsia="仿宋_GB2312" w:hint="eastAsia"/>
          <w:sz w:val="32"/>
        </w:rPr>
        <w:t>公司</w:t>
      </w:r>
      <w:r w:rsidR="002A4D53" w:rsidRPr="002A4D53">
        <w:rPr>
          <w:rFonts w:ascii="仿宋_GB2312" w:eastAsia="仿宋_GB2312" w:hint="eastAsia"/>
          <w:sz w:val="32"/>
        </w:rPr>
        <w:t>持续加强“吴江游礼”品牌建设；集团与阿里体育合作运营苏州湾体育中心，与苏州康养集团合作运营怡养垂虹康养中心。</w:t>
      </w:r>
    </w:p>
    <w:p w:rsidR="00125578" w:rsidRPr="005966BA" w:rsidRDefault="005966BA" w:rsidP="005966BA">
      <w:pPr>
        <w:ind w:firstLineChars="200" w:firstLine="640"/>
        <w:rPr>
          <w:rFonts w:ascii="仿宋_GB2312" w:eastAsia="仿宋_GB2312"/>
          <w:sz w:val="32"/>
        </w:rPr>
      </w:pPr>
      <w:r w:rsidRPr="005966BA">
        <w:rPr>
          <w:rFonts w:ascii="仿宋_GB2312" w:eastAsia="仿宋_GB2312" w:hint="eastAsia"/>
          <w:sz w:val="32"/>
        </w:rPr>
        <w:t>公司以构建“文化旅游产业开发建设平台、资产经营平台、产业发展平台和资本运营平台”四大业务发展平台为目标，持续做强酒店运营、旅游服务等基础业务，做优人才公寓运营等特色孵化业务，做实</w:t>
      </w:r>
      <w:r w:rsidR="00F15B52">
        <w:rPr>
          <w:rFonts w:ascii="仿宋_GB2312" w:eastAsia="仿宋_GB2312" w:hint="eastAsia"/>
          <w:sz w:val="32"/>
        </w:rPr>
        <w:t>文旅</w:t>
      </w:r>
      <w:r w:rsidRPr="005966BA">
        <w:rPr>
          <w:rFonts w:ascii="仿宋_GB2312" w:eastAsia="仿宋_GB2312" w:hint="eastAsia"/>
          <w:sz w:val="32"/>
        </w:rPr>
        <w:t>项目开发建设业务，做宽金融投资业务，整体发展酒店、旅行社、体育、项目投资、文创、旅游商品</w:t>
      </w:r>
      <w:r w:rsidR="000A5FB0">
        <w:rPr>
          <w:rFonts w:ascii="仿宋_GB2312" w:eastAsia="仿宋_GB2312" w:hint="eastAsia"/>
          <w:sz w:val="32"/>
        </w:rPr>
        <w:t>、</w:t>
      </w:r>
      <w:r w:rsidR="000A5FB0">
        <w:rPr>
          <w:rFonts w:ascii="仿宋_GB2312" w:eastAsia="仿宋_GB2312"/>
          <w:sz w:val="32"/>
        </w:rPr>
        <w:t>人才公寓运营</w:t>
      </w:r>
      <w:r w:rsidR="000A5FB0">
        <w:rPr>
          <w:rFonts w:ascii="仿宋_GB2312" w:eastAsia="仿宋_GB2312" w:hint="eastAsia"/>
          <w:sz w:val="32"/>
        </w:rPr>
        <w:t>等业务</w:t>
      </w:r>
      <w:r w:rsidRPr="005966BA">
        <w:rPr>
          <w:rFonts w:ascii="仿宋_GB2312" w:eastAsia="仿宋_GB2312" w:hint="eastAsia"/>
          <w:sz w:val="32"/>
        </w:rPr>
        <w:t>。</w:t>
      </w:r>
    </w:p>
    <w:sectPr w:rsidR="00125578" w:rsidRPr="005966BA" w:rsidSect="00406D0C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4E3" w:rsidRDefault="00C714E3" w:rsidP="005966BA">
      <w:r>
        <w:separator/>
      </w:r>
    </w:p>
  </w:endnote>
  <w:endnote w:type="continuationSeparator" w:id="0">
    <w:p w:rsidR="00C714E3" w:rsidRDefault="00C714E3" w:rsidP="0059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4E3" w:rsidRDefault="00C714E3" w:rsidP="005966BA">
      <w:r>
        <w:separator/>
      </w:r>
    </w:p>
  </w:footnote>
  <w:footnote w:type="continuationSeparator" w:id="0">
    <w:p w:rsidR="00C714E3" w:rsidRDefault="00C714E3" w:rsidP="00596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86"/>
    <w:rsid w:val="000A5FB0"/>
    <w:rsid w:val="00125578"/>
    <w:rsid w:val="001D05AA"/>
    <w:rsid w:val="0023722B"/>
    <w:rsid w:val="002A4D53"/>
    <w:rsid w:val="00334EFF"/>
    <w:rsid w:val="00382225"/>
    <w:rsid w:val="003E7B86"/>
    <w:rsid w:val="00406D0C"/>
    <w:rsid w:val="004266E7"/>
    <w:rsid w:val="005966BA"/>
    <w:rsid w:val="0091438C"/>
    <w:rsid w:val="009F0D73"/>
    <w:rsid w:val="00A37681"/>
    <w:rsid w:val="00A635B6"/>
    <w:rsid w:val="00AC0752"/>
    <w:rsid w:val="00C714E3"/>
    <w:rsid w:val="00F15B52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ACF5C0-DCA4-407A-BAD1-0DD381C0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6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6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文书</dc:creator>
  <cp:keywords/>
  <dc:description/>
  <cp:lastModifiedBy>文书</cp:lastModifiedBy>
  <cp:revision>12</cp:revision>
  <dcterms:created xsi:type="dcterms:W3CDTF">2023-02-13T05:49:00Z</dcterms:created>
  <dcterms:modified xsi:type="dcterms:W3CDTF">2023-06-14T01:05:00Z</dcterms:modified>
</cp:coreProperties>
</file>